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8" w:rsidRPr="00306E68" w:rsidRDefault="00582EEF" w:rsidP="00306E68">
      <w:pPr>
        <w:spacing w:after="0" w:line="240" w:lineRule="exact"/>
        <w:ind w:right="-88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  <w:r w:rsidR="00306E68" w:rsidRPr="00306E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3D1898" w:rsidRPr="002C5DB3" w:rsidRDefault="00912F7B" w:rsidP="00394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выполнении</w:t>
      </w:r>
    </w:p>
    <w:p w:rsidR="00394392" w:rsidRDefault="002C5DB3" w:rsidP="00394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DB3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3D1898">
        <w:rPr>
          <w:rFonts w:ascii="Times New Roman" w:hAnsi="Times New Roman" w:cs="Times New Roman"/>
          <w:sz w:val="28"/>
          <w:szCs w:val="28"/>
        </w:rPr>
        <w:t>,</w:t>
      </w:r>
      <w:r w:rsidRPr="002C5DB3">
        <w:rPr>
          <w:rFonts w:ascii="Times New Roman" w:hAnsi="Times New Roman" w:cs="Times New Roman"/>
          <w:sz w:val="28"/>
          <w:szCs w:val="28"/>
        </w:rPr>
        <w:t xml:space="preserve"> предусмотренных региональными  проектами  для персональной надбавки</w:t>
      </w:r>
    </w:p>
    <w:p w:rsidR="003D1898" w:rsidRDefault="002C5DB3" w:rsidP="003943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5DB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9298B">
        <w:rPr>
          <w:rFonts w:ascii="Times New Roman" w:hAnsi="Times New Roman" w:cs="Times New Roman"/>
          <w:sz w:val="28"/>
          <w:szCs w:val="28"/>
        </w:rPr>
        <w:t>ю</w:t>
      </w:r>
      <w:r w:rsidRPr="002C5DB3">
        <w:rPr>
          <w:rFonts w:ascii="Times New Roman" w:hAnsi="Times New Roman" w:cs="Times New Roman"/>
          <w:sz w:val="28"/>
          <w:szCs w:val="28"/>
        </w:rPr>
        <w:t xml:space="preserve"> </w:t>
      </w:r>
      <w:r w:rsidR="002847D0">
        <w:rPr>
          <w:rFonts w:ascii="Times New Roman" w:hAnsi="Times New Roman" w:cs="Times New Roman"/>
          <w:sz w:val="28"/>
          <w:szCs w:val="28"/>
        </w:rPr>
        <w:t>ГБУЗ СК «Новоселицкая РБ»</w:t>
      </w:r>
      <w:r w:rsidR="00023C24">
        <w:rPr>
          <w:rFonts w:ascii="Times New Roman" w:hAnsi="Times New Roman" w:cs="Times New Roman"/>
          <w:sz w:val="28"/>
          <w:szCs w:val="28"/>
        </w:rPr>
        <w:t xml:space="preserve"> за 1 полугодие 2023 года</w:t>
      </w:r>
      <w:r w:rsidR="003D189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559"/>
        <w:gridCol w:w="1276"/>
      </w:tblGrid>
      <w:tr w:rsidR="00D36419" w:rsidRPr="003D1898" w:rsidTr="00D36419">
        <w:trPr>
          <w:trHeight w:val="1023"/>
        </w:trPr>
        <w:tc>
          <w:tcPr>
            <w:tcW w:w="675" w:type="dxa"/>
          </w:tcPr>
          <w:p w:rsidR="00D36419" w:rsidRPr="003D1898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1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1898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828" w:type="dxa"/>
          </w:tcPr>
          <w:p w:rsidR="00D36419" w:rsidRPr="003D1898" w:rsidRDefault="00D36419" w:rsidP="003D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9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D36419" w:rsidRPr="003D1898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98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D18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189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276" w:type="dxa"/>
          </w:tcPr>
          <w:p w:rsidR="00D36419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за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9B4492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6419" w:rsidRPr="009B4492" w:rsidRDefault="00D36419" w:rsidP="00C0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Число абортов (на 1000 женщин в возрасте 15-49 лет)</w:t>
            </w:r>
          </w:p>
        </w:tc>
        <w:tc>
          <w:tcPr>
            <w:tcW w:w="1559" w:type="dxa"/>
          </w:tcPr>
          <w:p w:rsidR="00D36419" w:rsidRPr="009B4492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419" w:rsidRPr="003D1898" w:rsidTr="00D36419">
        <w:trPr>
          <w:trHeight w:val="1023"/>
        </w:trPr>
        <w:tc>
          <w:tcPr>
            <w:tcW w:w="675" w:type="dxa"/>
          </w:tcPr>
          <w:p w:rsidR="00D36419" w:rsidRPr="003D1898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D36419" w:rsidRPr="003D1898" w:rsidRDefault="00D36419" w:rsidP="005D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цинскими осмотрами детей в Ставропольском крае</w:t>
            </w:r>
          </w:p>
        </w:tc>
        <w:tc>
          <w:tcPr>
            <w:tcW w:w="1559" w:type="dxa"/>
          </w:tcPr>
          <w:p w:rsidR="00D36419" w:rsidRPr="003D1898" w:rsidRDefault="00D36419" w:rsidP="002C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от детского населения </w:t>
            </w:r>
          </w:p>
        </w:tc>
        <w:tc>
          <w:tcPr>
            <w:tcW w:w="1276" w:type="dxa"/>
          </w:tcPr>
          <w:p w:rsidR="00D36419" w:rsidRDefault="00D36419" w:rsidP="00F0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36419" w:rsidRPr="003D1898" w:rsidTr="00D36419">
        <w:trPr>
          <w:trHeight w:val="944"/>
        </w:trPr>
        <w:tc>
          <w:tcPr>
            <w:tcW w:w="675" w:type="dxa"/>
          </w:tcPr>
          <w:p w:rsidR="00D36419" w:rsidRPr="00A330F0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D36419" w:rsidRPr="00A330F0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трудосп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собного возраста в Ставропол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 xml:space="preserve">ском крае на 100 тыс. населения Ставропольского края </w:t>
            </w:r>
          </w:p>
        </w:tc>
        <w:tc>
          <w:tcPr>
            <w:tcW w:w="1559" w:type="dxa"/>
          </w:tcPr>
          <w:p w:rsidR="00D36419" w:rsidRPr="00A330F0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276" w:type="dxa"/>
          </w:tcPr>
          <w:p w:rsidR="00D36419" w:rsidRDefault="00D36419" w:rsidP="00A33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214,3</w:t>
            </w:r>
          </w:p>
        </w:tc>
      </w:tr>
      <w:tr w:rsidR="00D36419" w:rsidRPr="003D1898" w:rsidTr="00D36419">
        <w:trPr>
          <w:trHeight w:val="908"/>
        </w:trPr>
        <w:tc>
          <w:tcPr>
            <w:tcW w:w="675" w:type="dxa"/>
          </w:tcPr>
          <w:p w:rsidR="00D36419" w:rsidRPr="00A330F0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D36419" w:rsidRPr="00A330F0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Ставр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польского края от болезней сист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 xml:space="preserve">мы кровообращения  на 100 тыс. населения </w:t>
            </w:r>
          </w:p>
        </w:tc>
        <w:tc>
          <w:tcPr>
            <w:tcW w:w="1559" w:type="dxa"/>
          </w:tcPr>
          <w:p w:rsidR="00D36419" w:rsidRPr="00A330F0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470,3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A330F0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D36419" w:rsidRPr="00A330F0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Ставр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польского края от новообразов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ний (в том числе злокачественных) на 100 тыс. населения Ставр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польского края)</w:t>
            </w:r>
          </w:p>
        </w:tc>
        <w:tc>
          <w:tcPr>
            <w:tcW w:w="1559" w:type="dxa"/>
          </w:tcPr>
          <w:p w:rsidR="00D36419" w:rsidRPr="00A330F0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0F0">
              <w:rPr>
                <w:rFonts w:ascii="Times New Roman" w:hAnsi="Times New Roman" w:cs="Times New Roman"/>
                <w:sz w:val="24"/>
                <w:szCs w:val="24"/>
              </w:rPr>
              <w:t>случаев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диспансеризацией детей-сирот и детей, находящихся в  трудной жизненной ситуации, в Ставропольском крае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категорий граждан,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жащих обязательной вакцинации,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календаря профилакт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прививок по эпидемич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  показаниям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зараженных вирусом  иммунодефицита человека (далее – ВИЧ-инфицированные), в том числе вирусами гепатитов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С, состоящих на диспансерном учете в Ставропольском крае, в общей численности выявленных ВИЧ-инфицированных, в том числе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раженных  вирусами гепатитов В и С, в Ставропольском крае. 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больных с диагнозом,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впервые в жизни, - активный туберкулез - на 100 тыс. населения Ставропольского края 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D36419" w:rsidRPr="003D1898" w:rsidTr="00D36419">
        <w:trPr>
          <w:trHeight w:val="729"/>
        </w:trPr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Ставропольского края медицинским освидетел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ствованием на ВИЧ-инфекцию</w:t>
            </w:r>
          </w:p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Ставропольского края профилактическими 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на туберкулез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02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 от случаев 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ваемости туберкулезом на 100 тыс. населения  Ставропольского края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государственной услуги по паллиативной амбулаторной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помощи в рамках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полнения государственного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28" w:type="dxa"/>
          </w:tcPr>
          <w:p w:rsidR="00D36419" w:rsidRPr="003D1898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выборки наркотических и психотропных лекарственных препаратов медицинскими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унитарными предприятиями 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течными организациями)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 в рамках заявле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потребностей в соответствии с планом распределения наркот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лекарственных препаратов и психотропных веществ</w:t>
            </w:r>
          </w:p>
        </w:tc>
        <w:tc>
          <w:tcPr>
            <w:tcW w:w="1559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76" w:type="dxa"/>
          </w:tcPr>
          <w:p w:rsidR="00D36419" w:rsidRPr="003D1898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вакцинацией против пне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мококковой инфекции граждан старше трудоспособного возраста из групп риска, проживающих в организациях социального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живания на территории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польского края, в общей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указанных граждан, подл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иммунизации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старше трудоспособного возраста,   которых выявлены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болевания и патологические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стояния, находящихся под 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серным наблюдением, в общей численности лиц старше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способного возраста, у которых выявлены заболевания и патол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гические состояния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BC495A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D36419" w:rsidRPr="00BC495A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Охват граждан старше трудосп</w:t>
            </w: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собного возраста профилактич</w:t>
            </w: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скими осмотрами, включая ди</w:t>
            </w: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пансеризацию, в Ставропольском крае </w:t>
            </w:r>
          </w:p>
        </w:tc>
        <w:tc>
          <w:tcPr>
            <w:tcW w:w="1559" w:type="dxa"/>
          </w:tcPr>
          <w:p w:rsidR="00D36419" w:rsidRPr="00BC495A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1276" w:type="dxa"/>
          </w:tcPr>
          <w:p w:rsidR="00D36419" w:rsidRPr="00BC495A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5A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посещений сельскими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фельдшерских пунктов, фельдшерско-акушерских пунктов и врачебных амбулаторий в расч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на 1 сельского жителя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276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болезнями системы кровообращения, состоящих под диспансерным наблюдением,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лучивших в текущем году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цинские услуги в рамках диспа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серного наблюдения, в общем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болезнями системы кровообращения,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ящих под диспансерным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D36419" w:rsidRPr="002136AC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Одногодичная летальность бол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ных со злокачественными новоо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разованиями (умерли в течение первого года с момента устано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ления диагноза из числа больных, впервые взятых на учет в пред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дущем году)</w:t>
            </w:r>
          </w:p>
        </w:tc>
        <w:tc>
          <w:tcPr>
            <w:tcW w:w="1559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D36419" w:rsidRPr="00E94E44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злокачественных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зований, выявленных на ранних стадиях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4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стадии), в общем количестве выявленных случаев злокачественных новообразований  в Ставропольском крае 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D36419" w:rsidRPr="003D1898" w:rsidTr="00D36419">
        <w:trPr>
          <w:trHeight w:val="1412"/>
        </w:trPr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 с онкологическими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леваниями, прошедших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(или) лечение в текущем году, из числа лиц, состоящих под диспансерным наблюдением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детьми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организаций с профилактич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целями в общем количестве посещений детьми медицинских организаций  в Ставропольском крае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D36419" w:rsidRDefault="00D36419" w:rsidP="009B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от 0 до 17 лет впервые в жизни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новленными диагнозами болезней костн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системы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единительной ткани в общем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личестве детей с впервые в жизни установленными данными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зами болезней в Ставропольском крае 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84.4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D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D36419" w:rsidRDefault="00D36419" w:rsidP="009B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от 0 до 17 лет впервые в жизни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новленными диагнозами болезней глаза и его придаточного аппарата в общем количестве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диагнозами болезней в Ставропольском крае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D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D36419" w:rsidRDefault="00D36419" w:rsidP="009B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от 0 до 17 лет впервые в жизни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новленными диагнозами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пищеварения в общем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личестве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данными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 болезней в Ставропольском крае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81.5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D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828" w:type="dxa"/>
          </w:tcPr>
          <w:p w:rsidR="00D36419" w:rsidRDefault="00D36419" w:rsidP="009B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от 0 до 17 лет впервые в жизни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новленными диагнозами болезней органов кровообращения в общем количестве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установленными данными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гнозами болезней в 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D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D36419" w:rsidRDefault="00D36419" w:rsidP="009B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от 0 до 17 лет впервые в жизни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новленными диагнозами болезней эндокринной системы,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 питания и нарушения обмена веществ в общем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 установленными данными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зами болезней в Ставропольском крае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2136AC" w:rsidRDefault="00D36419" w:rsidP="00D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D36419" w:rsidRPr="002136AC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 на 1 тыс. новорожденных, родившихся живыми, в Ставропольском крае</w:t>
            </w:r>
          </w:p>
        </w:tc>
        <w:tc>
          <w:tcPr>
            <w:tcW w:w="1559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276" w:type="dxa"/>
          </w:tcPr>
          <w:p w:rsidR="00D36419" w:rsidRPr="002136AC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2136AC" w:rsidRDefault="00D36419" w:rsidP="00D0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D36419" w:rsidRPr="002136AC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Детская смертность (в возрасте от 0 до 4 лет) на  1 тыс. новорожде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ных, родившихся живыми, в Ста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ропольском крае</w:t>
            </w:r>
          </w:p>
        </w:tc>
        <w:tc>
          <w:tcPr>
            <w:tcW w:w="1559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1276" w:type="dxa"/>
          </w:tcPr>
          <w:p w:rsidR="00D36419" w:rsidRPr="002136AC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D36419" w:rsidRPr="002136AC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от 0 до 17 леи т на 100 тыс. населения </w:t>
            </w:r>
            <w:r w:rsidRPr="0021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возраста в Ставропольском крае</w:t>
            </w:r>
          </w:p>
        </w:tc>
        <w:tc>
          <w:tcPr>
            <w:tcW w:w="1559" w:type="dxa"/>
          </w:tcPr>
          <w:p w:rsidR="00D36419" w:rsidRPr="002136AC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</w:t>
            </w:r>
          </w:p>
        </w:tc>
        <w:tc>
          <w:tcPr>
            <w:tcW w:w="1276" w:type="dxa"/>
          </w:tcPr>
          <w:p w:rsidR="00D36419" w:rsidRPr="002136AC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28" w:type="dxa"/>
          </w:tcPr>
          <w:p w:rsidR="00D36419" w:rsidRPr="009B4492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медицинских организаций, оказывающих мед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цинскую помощь детям в амбул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торных условиях, врачами-педиатрами (доля занятых физич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скими лицами должностей в о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щем количестве должностей в м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организациях, оказ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вающих медицинскую помощь д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тям в амбулаторных условиях</w:t>
            </w:r>
            <w:proofErr w:type="gramEnd"/>
          </w:p>
        </w:tc>
        <w:tc>
          <w:tcPr>
            <w:tcW w:w="1559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5D0C5F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D36419" w:rsidRPr="005D0C5F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оказывающих первичную медик</w:t>
            </w:r>
            <w:proofErr w:type="gramStart"/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0C5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санитарную помощь, внедривших медицинские информационные системы, перешедших на ведение медицинской документации в электронном виде и участвующих в электронном медицинском д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кументообороте, в общем колич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 xml:space="preserve">стве медицинских организаций </w:t>
            </w:r>
          </w:p>
        </w:tc>
        <w:tc>
          <w:tcPr>
            <w:tcW w:w="1559" w:type="dxa"/>
          </w:tcPr>
          <w:p w:rsidR="00D36419" w:rsidRPr="005D0C5F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5D0C5F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5D0C5F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использующих медицинские и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формационные системы для орг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низации  и оказания медицинской помощи гражданам, обеспечив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ющих информационное взаим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действие с единой государстве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системой здравоохранения (ЕГИСЗ) в о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 xml:space="preserve">четном году, в общем  количестве  медицинских организаций </w:t>
            </w:r>
          </w:p>
          <w:p w:rsidR="00D36419" w:rsidRPr="005D0C5F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36419" w:rsidRPr="005D0C5F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5D0C5F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5D0C5F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8" w:type="dxa"/>
          </w:tcPr>
          <w:p w:rsidR="00D36419" w:rsidRPr="005D0C5F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Доля медицинских организаций, подключенных к централизова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ным подсистемам государстве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ных информационных систем в сфере здравоохранения Ставр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польского края в отчетном году, в общем количестве медицинских организаций</w:t>
            </w:r>
          </w:p>
        </w:tc>
        <w:tc>
          <w:tcPr>
            <w:tcW w:w="1559" w:type="dxa"/>
          </w:tcPr>
          <w:p w:rsidR="00D36419" w:rsidRPr="005D0C5F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5D0C5F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D36419" w:rsidRPr="009B4492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б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ременных женщин, кормящих м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терей и детей в возрасте до  трех лет полноценным питанием по з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ключению врачей в Ставропол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ском крае</w:t>
            </w:r>
          </w:p>
        </w:tc>
        <w:tc>
          <w:tcPr>
            <w:tcW w:w="1559" w:type="dxa"/>
          </w:tcPr>
          <w:p w:rsidR="00D36419" w:rsidRPr="009B4492" w:rsidRDefault="00D36419" w:rsidP="00915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D36419" w:rsidRPr="009B4492" w:rsidRDefault="00D36419" w:rsidP="009B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 xml:space="preserve">Доля медицинских работников в Ставропольском крае (далее </w:t>
            </w:r>
            <w:proofErr w:type="gramStart"/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едицинские работники), которым предоставлены единовременные компенсационные выплаты, в о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щей  численности медицинских работников, которым запланир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вано  предоставить указанные в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1559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D36419" w:rsidRPr="009B4492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 и фармацевтических работников, а также иных категорий граждан в Ставропольском крае (далее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дицинские работники и фармаце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тические работники, а также иные категории граждан, которым предоставлены меры социальной поддержки по оплате жилья и коммунальных услуг, в общей численности медицинских рабо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 и фармацевтических рабо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ников, а также иных категорий граждан, имеющих право на уст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новление указанных мер социал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ной поддержки в соответствии с</w:t>
            </w:r>
            <w:proofErr w:type="gramEnd"/>
            <w:r w:rsidRPr="009B449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 Ставропол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4492">
              <w:rPr>
                <w:rFonts w:ascii="Times New Roman" w:hAnsi="Times New Roman" w:cs="Times New Roman"/>
                <w:sz w:val="24"/>
                <w:szCs w:val="24"/>
              </w:rPr>
              <w:t>ского края</w:t>
            </w:r>
          </w:p>
        </w:tc>
        <w:tc>
          <w:tcPr>
            <w:tcW w:w="1559" w:type="dxa"/>
          </w:tcPr>
          <w:p w:rsidR="00D36419" w:rsidRPr="009B4492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276" w:type="dxa"/>
          </w:tcPr>
          <w:p w:rsidR="00D36419" w:rsidRPr="009B4492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медицинских работников, участвующих в системе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рывного образования 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работников, в том числе с использованием дистанционных образовательных технологий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 штатных расписаний физическими лицами - врачами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 штатных расписаний  среднего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персонала физическими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цами  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штатных расписаний медицинских организаций, оказывающих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цинскую помощь в амбулаторных условиях  врачами  (занято ставок в штатных расписаниях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лицами)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D3733E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D36419" w:rsidRPr="00D3733E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штатных расписаний медицинских организаций, оказывающих мед</w:t>
            </w: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цинскую помощь в амбулаторных условиях,  средним медицинским персоналом  (занято ставок в штатных расписаниях физическ</w:t>
            </w: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лицами)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Pr="00D3733E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28" w:type="dxa"/>
          </w:tcPr>
          <w:p w:rsidR="00D36419" w:rsidRPr="00D3733E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Доля специалистов, допущенных к профессиональной деятельности (медицинских работников) через процедуру аккредитации</w:t>
            </w:r>
          </w:p>
        </w:tc>
        <w:tc>
          <w:tcPr>
            <w:tcW w:w="1559" w:type="dxa"/>
          </w:tcPr>
          <w:p w:rsidR="00D36419" w:rsidRPr="00D3733E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фельдше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пунктов, фельдшерск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шерских пунктов, врачебных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булаторий медицинскими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D36419" w:rsidRDefault="00D36419" w:rsidP="003E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 штатных расписаний  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 медицинскими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 медицинскую помощь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D36419" w:rsidRPr="003D1898" w:rsidTr="00D36419">
        <w:tc>
          <w:tcPr>
            <w:tcW w:w="675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D36419" w:rsidRDefault="00D36419" w:rsidP="0062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укомплектованности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чами штатных расписаний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организаций,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специализированную (стац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онарную) помощь  (занятые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</w:tc>
        <w:tc>
          <w:tcPr>
            <w:tcW w:w="1559" w:type="dxa"/>
          </w:tcPr>
          <w:p w:rsidR="00D36419" w:rsidRDefault="00D36419" w:rsidP="003E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276" w:type="dxa"/>
          </w:tcPr>
          <w:p w:rsidR="00D36419" w:rsidRDefault="00D36419" w:rsidP="008A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E13462" w:rsidRDefault="00E13462" w:rsidP="007A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462" w:rsidRDefault="00E13462" w:rsidP="007A4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6E7" w:rsidRPr="00F13FC4" w:rsidRDefault="003105CE" w:rsidP="007A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                                                                                      </w:t>
      </w:r>
      <w:r w:rsidR="00F13FC4">
        <w:rPr>
          <w:rFonts w:ascii="Times New Roman" w:hAnsi="Times New Roman" w:cs="Times New Roman"/>
          <w:sz w:val="24"/>
          <w:szCs w:val="24"/>
        </w:rPr>
        <w:t xml:space="preserve"> ___________________         </w:t>
      </w:r>
      <w:r w:rsidR="003D2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3FC4" w:rsidRPr="003105C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Pr="003105CE">
        <w:rPr>
          <w:rFonts w:ascii="Times New Roman" w:hAnsi="Times New Roman" w:cs="Times New Roman"/>
          <w:sz w:val="24"/>
          <w:szCs w:val="24"/>
          <w:u w:val="single"/>
        </w:rPr>
        <w:t>А.С.Крупильницкий</w:t>
      </w:r>
      <w:proofErr w:type="spellEnd"/>
      <w:r w:rsidR="003D27EE">
        <w:rPr>
          <w:rFonts w:ascii="Times New Roman" w:hAnsi="Times New Roman" w:cs="Times New Roman"/>
          <w:sz w:val="24"/>
          <w:szCs w:val="24"/>
        </w:rPr>
        <w:t>_</w:t>
      </w:r>
    </w:p>
    <w:p w:rsidR="00F37D3C" w:rsidRDefault="00F13FC4" w:rsidP="007A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13FC4">
        <w:rPr>
          <w:rFonts w:ascii="Times New Roman" w:hAnsi="Times New Roman" w:cs="Times New Roman"/>
          <w:sz w:val="24"/>
          <w:szCs w:val="24"/>
        </w:rPr>
        <w:t xml:space="preserve">подпись                                     </w:t>
      </w:r>
      <w:r w:rsidR="003D27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3FC4">
        <w:rPr>
          <w:rFonts w:ascii="Times New Roman" w:hAnsi="Times New Roman" w:cs="Times New Roman"/>
          <w:sz w:val="24"/>
          <w:szCs w:val="24"/>
        </w:rPr>
        <w:t>(Ф.И.О.)</w:t>
      </w:r>
    </w:p>
    <w:p w:rsidR="00D10D30" w:rsidRPr="00F13FC4" w:rsidRDefault="00D10D30" w:rsidP="007A4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EE" w:rsidRPr="00F13FC4" w:rsidRDefault="003105CE" w:rsidP="003D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врача по медицинской части                      </w:t>
      </w:r>
      <w:r w:rsidR="003D27EE">
        <w:rPr>
          <w:rFonts w:ascii="Times New Roman" w:hAnsi="Times New Roman" w:cs="Times New Roman"/>
          <w:sz w:val="24"/>
          <w:szCs w:val="24"/>
        </w:rPr>
        <w:t xml:space="preserve">  ___________________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3105CE">
        <w:rPr>
          <w:rFonts w:ascii="Times New Roman" w:hAnsi="Times New Roman" w:cs="Times New Roman"/>
          <w:sz w:val="24"/>
          <w:szCs w:val="24"/>
          <w:u w:val="single"/>
        </w:rPr>
        <w:t>А.Н.Худяков</w:t>
      </w:r>
      <w:proofErr w:type="spellEnd"/>
    </w:p>
    <w:p w:rsidR="003D27EE" w:rsidRDefault="003D27EE" w:rsidP="003D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13FC4">
        <w:rPr>
          <w:rFonts w:ascii="Times New Roman" w:hAnsi="Times New Roman" w:cs="Times New Roman"/>
          <w:sz w:val="24"/>
          <w:szCs w:val="24"/>
        </w:rPr>
        <w:t xml:space="preserve">подпись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3FC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10D30" w:rsidRPr="00F13FC4" w:rsidRDefault="00D10D30" w:rsidP="003D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7EE" w:rsidRPr="00F13FC4" w:rsidRDefault="003105CE" w:rsidP="003D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D10D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главного врача по экономическим вопросам</w:t>
      </w:r>
      <w:r w:rsidR="003D27EE">
        <w:rPr>
          <w:rFonts w:ascii="Times New Roman" w:hAnsi="Times New Roman" w:cs="Times New Roman"/>
          <w:sz w:val="24"/>
          <w:szCs w:val="24"/>
        </w:rPr>
        <w:t xml:space="preserve">  </w:t>
      </w:r>
      <w:r w:rsidR="00D10D3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27EE">
        <w:rPr>
          <w:rFonts w:ascii="Times New Roman" w:hAnsi="Times New Roman" w:cs="Times New Roman"/>
          <w:sz w:val="24"/>
          <w:szCs w:val="24"/>
        </w:rPr>
        <w:t xml:space="preserve"> ___________________           </w:t>
      </w:r>
      <w:r w:rsidR="00D10D3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D27EE">
        <w:rPr>
          <w:rFonts w:ascii="Times New Roman" w:hAnsi="Times New Roman" w:cs="Times New Roman"/>
          <w:sz w:val="24"/>
          <w:szCs w:val="24"/>
        </w:rPr>
        <w:t xml:space="preserve"> </w:t>
      </w:r>
      <w:r w:rsidR="00D10D3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27EE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="00D10D30" w:rsidRPr="00D10D30">
        <w:rPr>
          <w:rFonts w:ascii="Times New Roman" w:hAnsi="Times New Roman" w:cs="Times New Roman"/>
          <w:sz w:val="24"/>
          <w:szCs w:val="24"/>
          <w:u w:val="single"/>
        </w:rPr>
        <w:t>С.Ю.Пфаф</w:t>
      </w:r>
      <w:proofErr w:type="spellEnd"/>
      <w:r w:rsidR="003D27EE" w:rsidRPr="00D10D30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E13462" w:rsidRDefault="003D27EE" w:rsidP="00624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10D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FC4">
        <w:rPr>
          <w:rFonts w:ascii="Times New Roman" w:hAnsi="Times New Roman" w:cs="Times New Roman"/>
          <w:sz w:val="24"/>
          <w:szCs w:val="24"/>
        </w:rPr>
        <w:t xml:space="preserve">подпись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10D3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FC4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13462" w:rsidRDefault="00E13462" w:rsidP="007A48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462" w:rsidSect="00624A8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BE"/>
    <w:rsid w:val="00001955"/>
    <w:rsid w:val="00011A93"/>
    <w:rsid w:val="00020B08"/>
    <w:rsid w:val="00022777"/>
    <w:rsid w:val="00023C24"/>
    <w:rsid w:val="000460B3"/>
    <w:rsid w:val="000475E9"/>
    <w:rsid w:val="000521B9"/>
    <w:rsid w:val="00074CEE"/>
    <w:rsid w:val="00075FB7"/>
    <w:rsid w:val="0008710A"/>
    <w:rsid w:val="000A33C7"/>
    <w:rsid w:val="000C35D2"/>
    <w:rsid w:val="000D132F"/>
    <w:rsid w:val="000D2E53"/>
    <w:rsid w:val="000D39BC"/>
    <w:rsid w:val="00114352"/>
    <w:rsid w:val="001652E1"/>
    <w:rsid w:val="00180E13"/>
    <w:rsid w:val="00181883"/>
    <w:rsid w:val="00185BAE"/>
    <w:rsid w:val="001B2D60"/>
    <w:rsid w:val="001B7B57"/>
    <w:rsid w:val="001E3A08"/>
    <w:rsid w:val="001F0DA5"/>
    <w:rsid w:val="0020064B"/>
    <w:rsid w:val="00204866"/>
    <w:rsid w:val="00206A9E"/>
    <w:rsid w:val="00212C2B"/>
    <w:rsid w:val="002136AC"/>
    <w:rsid w:val="00221D19"/>
    <w:rsid w:val="00231637"/>
    <w:rsid w:val="0025311A"/>
    <w:rsid w:val="00254C72"/>
    <w:rsid w:val="002617E7"/>
    <w:rsid w:val="00271831"/>
    <w:rsid w:val="00277BF2"/>
    <w:rsid w:val="002847D0"/>
    <w:rsid w:val="00293FCD"/>
    <w:rsid w:val="002C5DB3"/>
    <w:rsid w:val="002D36BD"/>
    <w:rsid w:val="002E1055"/>
    <w:rsid w:val="00306E68"/>
    <w:rsid w:val="003105CE"/>
    <w:rsid w:val="00314184"/>
    <w:rsid w:val="00335777"/>
    <w:rsid w:val="0034507B"/>
    <w:rsid w:val="003461B6"/>
    <w:rsid w:val="003535B4"/>
    <w:rsid w:val="00355622"/>
    <w:rsid w:val="003725A3"/>
    <w:rsid w:val="00374C33"/>
    <w:rsid w:val="00377A42"/>
    <w:rsid w:val="00383A0C"/>
    <w:rsid w:val="00393B55"/>
    <w:rsid w:val="00394392"/>
    <w:rsid w:val="003A0CD2"/>
    <w:rsid w:val="003A2439"/>
    <w:rsid w:val="003C0164"/>
    <w:rsid w:val="003D1898"/>
    <w:rsid w:val="003D27EE"/>
    <w:rsid w:val="003D6F29"/>
    <w:rsid w:val="003E4610"/>
    <w:rsid w:val="003E483E"/>
    <w:rsid w:val="003E6921"/>
    <w:rsid w:val="003F11B0"/>
    <w:rsid w:val="003F289E"/>
    <w:rsid w:val="00400F8D"/>
    <w:rsid w:val="00401059"/>
    <w:rsid w:val="00406CE0"/>
    <w:rsid w:val="004336B1"/>
    <w:rsid w:val="00453E29"/>
    <w:rsid w:val="00471F89"/>
    <w:rsid w:val="00473382"/>
    <w:rsid w:val="00476D55"/>
    <w:rsid w:val="004903EE"/>
    <w:rsid w:val="004B28E8"/>
    <w:rsid w:val="004B60F8"/>
    <w:rsid w:val="004B6B08"/>
    <w:rsid w:val="004C2745"/>
    <w:rsid w:val="004D234C"/>
    <w:rsid w:val="004D58ED"/>
    <w:rsid w:val="004E6B06"/>
    <w:rsid w:val="0050585A"/>
    <w:rsid w:val="005204E7"/>
    <w:rsid w:val="00524C3A"/>
    <w:rsid w:val="005259D4"/>
    <w:rsid w:val="00546B1B"/>
    <w:rsid w:val="00562C4D"/>
    <w:rsid w:val="00575707"/>
    <w:rsid w:val="0058145C"/>
    <w:rsid w:val="00582DBA"/>
    <w:rsid w:val="00582EEF"/>
    <w:rsid w:val="00587F1F"/>
    <w:rsid w:val="00597D1F"/>
    <w:rsid w:val="005A52E6"/>
    <w:rsid w:val="005A5E12"/>
    <w:rsid w:val="005A7EC7"/>
    <w:rsid w:val="005D0C51"/>
    <w:rsid w:val="005D0C5F"/>
    <w:rsid w:val="005D1CA6"/>
    <w:rsid w:val="005D3E1A"/>
    <w:rsid w:val="005D443E"/>
    <w:rsid w:val="005D72DB"/>
    <w:rsid w:val="005D7A07"/>
    <w:rsid w:val="005E4742"/>
    <w:rsid w:val="00602ABE"/>
    <w:rsid w:val="00612A26"/>
    <w:rsid w:val="00624A83"/>
    <w:rsid w:val="00641080"/>
    <w:rsid w:val="00647CF5"/>
    <w:rsid w:val="00667D89"/>
    <w:rsid w:val="006728E4"/>
    <w:rsid w:val="0068263F"/>
    <w:rsid w:val="006A315A"/>
    <w:rsid w:val="006B4DEE"/>
    <w:rsid w:val="006E0CDD"/>
    <w:rsid w:val="006E5427"/>
    <w:rsid w:val="0070665C"/>
    <w:rsid w:val="007122A4"/>
    <w:rsid w:val="00715F99"/>
    <w:rsid w:val="00716116"/>
    <w:rsid w:val="00721A4B"/>
    <w:rsid w:val="00731E54"/>
    <w:rsid w:val="00737BE2"/>
    <w:rsid w:val="0078213A"/>
    <w:rsid w:val="00792A6C"/>
    <w:rsid w:val="007A4821"/>
    <w:rsid w:val="007A786C"/>
    <w:rsid w:val="007B5323"/>
    <w:rsid w:val="007C1FD7"/>
    <w:rsid w:val="007C2523"/>
    <w:rsid w:val="00807816"/>
    <w:rsid w:val="00815F73"/>
    <w:rsid w:val="008650C2"/>
    <w:rsid w:val="0086563B"/>
    <w:rsid w:val="00874019"/>
    <w:rsid w:val="00880371"/>
    <w:rsid w:val="008944C0"/>
    <w:rsid w:val="008A486D"/>
    <w:rsid w:val="008B2F51"/>
    <w:rsid w:val="008B36F9"/>
    <w:rsid w:val="008B3C3D"/>
    <w:rsid w:val="008B5BA6"/>
    <w:rsid w:val="008C5421"/>
    <w:rsid w:val="008E4DE4"/>
    <w:rsid w:val="008F785D"/>
    <w:rsid w:val="009032B1"/>
    <w:rsid w:val="009110B1"/>
    <w:rsid w:val="00912F7B"/>
    <w:rsid w:val="00915232"/>
    <w:rsid w:val="009204A9"/>
    <w:rsid w:val="009214F5"/>
    <w:rsid w:val="009647C7"/>
    <w:rsid w:val="0099298B"/>
    <w:rsid w:val="009937AA"/>
    <w:rsid w:val="0099631B"/>
    <w:rsid w:val="00997239"/>
    <w:rsid w:val="009B116D"/>
    <w:rsid w:val="009B4492"/>
    <w:rsid w:val="009B66DC"/>
    <w:rsid w:val="009D3150"/>
    <w:rsid w:val="009E7C75"/>
    <w:rsid w:val="009F112C"/>
    <w:rsid w:val="009F2827"/>
    <w:rsid w:val="00A068C0"/>
    <w:rsid w:val="00A126E7"/>
    <w:rsid w:val="00A162CE"/>
    <w:rsid w:val="00A24F5A"/>
    <w:rsid w:val="00A330F0"/>
    <w:rsid w:val="00A42F41"/>
    <w:rsid w:val="00A479C7"/>
    <w:rsid w:val="00A502EB"/>
    <w:rsid w:val="00A53827"/>
    <w:rsid w:val="00A549E7"/>
    <w:rsid w:val="00A65581"/>
    <w:rsid w:val="00A80D88"/>
    <w:rsid w:val="00A82C35"/>
    <w:rsid w:val="00A82C4F"/>
    <w:rsid w:val="00A83443"/>
    <w:rsid w:val="00A83F96"/>
    <w:rsid w:val="00A851A6"/>
    <w:rsid w:val="00A93F87"/>
    <w:rsid w:val="00AB7187"/>
    <w:rsid w:val="00AB7FA6"/>
    <w:rsid w:val="00AC0977"/>
    <w:rsid w:val="00AD4F7B"/>
    <w:rsid w:val="00AE379B"/>
    <w:rsid w:val="00AE5094"/>
    <w:rsid w:val="00AE5527"/>
    <w:rsid w:val="00B32427"/>
    <w:rsid w:val="00B4464F"/>
    <w:rsid w:val="00B47041"/>
    <w:rsid w:val="00B551A2"/>
    <w:rsid w:val="00B8474B"/>
    <w:rsid w:val="00B9622D"/>
    <w:rsid w:val="00BC495A"/>
    <w:rsid w:val="00BD45D9"/>
    <w:rsid w:val="00C00792"/>
    <w:rsid w:val="00C040CE"/>
    <w:rsid w:val="00C04AB4"/>
    <w:rsid w:val="00C337CF"/>
    <w:rsid w:val="00C63B2D"/>
    <w:rsid w:val="00C91099"/>
    <w:rsid w:val="00C92A61"/>
    <w:rsid w:val="00C95E78"/>
    <w:rsid w:val="00C97393"/>
    <w:rsid w:val="00CB3890"/>
    <w:rsid w:val="00CB5FAF"/>
    <w:rsid w:val="00CC336D"/>
    <w:rsid w:val="00CC7E83"/>
    <w:rsid w:val="00CD0883"/>
    <w:rsid w:val="00CE3A4A"/>
    <w:rsid w:val="00CF50BC"/>
    <w:rsid w:val="00CF7483"/>
    <w:rsid w:val="00D04EC0"/>
    <w:rsid w:val="00D06409"/>
    <w:rsid w:val="00D10D30"/>
    <w:rsid w:val="00D26554"/>
    <w:rsid w:val="00D26932"/>
    <w:rsid w:val="00D36419"/>
    <w:rsid w:val="00D3733E"/>
    <w:rsid w:val="00D42B13"/>
    <w:rsid w:val="00D4695B"/>
    <w:rsid w:val="00D71F0C"/>
    <w:rsid w:val="00D72282"/>
    <w:rsid w:val="00D826B3"/>
    <w:rsid w:val="00D93200"/>
    <w:rsid w:val="00D94B14"/>
    <w:rsid w:val="00DA39DB"/>
    <w:rsid w:val="00DD6463"/>
    <w:rsid w:val="00DD6786"/>
    <w:rsid w:val="00DE324A"/>
    <w:rsid w:val="00DF0BCE"/>
    <w:rsid w:val="00DF2AB3"/>
    <w:rsid w:val="00E0708B"/>
    <w:rsid w:val="00E13462"/>
    <w:rsid w:val="00E268DE"/>
    <w:rsid w:val="00E57681"/>
    <w:rsid w:val="00E808FF"/>
    <w:rsid w:val="00E920F7"/>
    <w:rsid w:val="00E94E44"/>
    <w:rsid w:val="00EA616F"/>
    <w:rsid w:val="00EB04C6"/>
    <w:rsid w:val="00EF27A1"/>
    <w:rsid w:val="00F03D43"/>
    <w:rsid w:val="00F060BE"/>
    <w:rsid w:val="00F10922"/>
    <w:rsid w:val="00F136B7"/>
    <w:rsid w:val="00F13FC4"/>
    <w:rsid w:val="00F261BD"/>
    <w:rsid w:val="00F37D3C"/>
    <w:rsid w:val="00F473C0"/>
    <w:rsid w:val="00F61A86"/>
    <w:rsid w:val="00F64592"/>
    <w:rsid w:val="00F7625F"/>
    <w:rsid w:val="00F81C72"/>
    <w:rsid w:val="00F93D36"/>
    <w:rsid w:val="00F95890"/>
    <w:rsid w:val="00F97A75"/>
    <w:rsid w:val="00FA68F4"/>
    <w:rsid w:val="00FB4221"/>
    <w:rsid w:val="00FC2342"/>
    <w:rsid w:val="00FD4A36"/>
    <w:rsid w:val="00FD7E0F"/>
    <w:rsid w:val="00FE10B9"/>
    <w:rsid w:val="00FE5D3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2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4C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4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4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82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4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38B3-A8CC-4F07-B55D-578B207B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Татьяна Анатольевна</dc:creator>
  <cp:keywords/>
  <dc:description/>
  <cp:lastModifiedBy>16</cp:lastModifiedBy>
  <cp:revision>60</cp:revision>
  <cp:lastPrinted>2023-07-17T12:29:00Z</cp:lastPrinted>
  <dcterms:created xsi:type="dcterms:W3CDTF">2023-06-05T17:28:00Z</dcterms:created>
  <dcterms:modified xsi:type="dcterms:W3CDTF">2023-07-21T11:29:00Z</dcterms:modified>
</cp:coreProperties>
</file>